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移动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DR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数量：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万元/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台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平板探测器是碘化铯非晶硅整板技术探测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探测器像素尺寸≤140微米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发生器最大输出电功率≥32千瓦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X线球管阳极热容量≥300khu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最大管电流：≥400mA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6.空间分辨率：≥3.6lp/mm；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机身宽度≤560mm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1.主机开放PACS/RIS系统端口并能与医院PACS系统无缝对接，含系统接口费用。</w:t>
      </w: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1.仪器的安装、调试：由厂家工程师负责，到医院现场安装、调试，培训,拆除的包装负责清理。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3.设备原厂保修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 年, 以医院的验收报告和时间起算。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二、纤维支气管内窥镜 数量：1套  限价：18万/套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1.视野角度≥120°；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2.先端部外径≤4.9mm；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3.插入部外径≤5.0mm；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4.有效长度≥600mm；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5.工作通道内径≥2.2mm；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6.弯曲角度：向上≥180度，向下≥130度；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7.对进液防护程度：IPX7（全防水）。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1.主要用于重症病人的深部痰液的吸出，可以按照胃肠镜的清洗浸泡方式消毒。</w:t>
      </w: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1.仪器的安装、调试：由厂家工程师负责，到医院现场安装、调试，培训,拆除的包装负责清理。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3.设备原厂保修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3年,以医院的验收报告和时间起算。</w:t>
      </w:r>
    </w:p>
    <w:p>
      <w:pPr>
        <w:pStyle w:val="18"/>
        <w:spacing w:afterLines="25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三、心肺复苏机   数量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台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万/台</w:t>
      </w:r>
    </w:p>
    <w:p>
      <w:pPr>
        <w:pStyle w:val="18"/>
        <w:spacing w:afterLines="25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（一）技术参数需求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符合《20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AHA心肺复苏及心血管急救指南》中“心肺复苏的替代技术和辅助装置”的相关规范，符合《2016中国心肺复苏专家共识》中“机械复苏装置”的相关技术类型。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按压原理：模拟心脏搏动原理的智能心肺复苏技术，能比徒手CPR更高效率地改善血流动力学效应，减少复苏过程引起的损伤。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3.驱动方式：电动电控。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4.按压频率：大于100 次／分钟，误差为≦±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2次/分钟。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5.按压深度：在0～6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cm范围内可调，实际按压深度与设置值误差为≦±0.2cm。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6.按压释放比:1:1（50% :50%），误差为±2%。确保胸腔完全回弹，胸腔上无任何负重。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7.按压通气模式：30:2 按压模式、连续按压模式。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8.通气时间：30:2 模式下，通气停顿时间≦ 3 秒。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9.工作状态：最大工作倾斜度：≥4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0°。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0.工作时间：新电池充满电情况下，电池最大运行时间≥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60分钟。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1.胸腔按压机主机1台；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2.锂电池1块；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3.便携包1份。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1.仪器的安装、调试：由厂家工程师负责，到医院现场安装、调试，培训,拆除的包装负责清理。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2.设有厂家维修人员，故障响应时间≤4小时。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3.设备整机保修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3年, 以医院的验收报告和时间起算。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医用控温仪（降温毯1拖2）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数量：1台限价：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万/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套</w:t>
      </w:r>
    </w:p>
    <w:p>
      <w:pPr>
        <w:numPr>
          <w:ilvl w:val="0"/>
          <w:numId w:val="0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1.产品用途：适用于高热患者的物理降温，具备冰毯和冰帽。满足临床需求。也适用于低温患者；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2.工作电压：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AC220V±10%；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3.工作频率：50HZ±1HZ；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4.大气压力：860hpa-1060hpa；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5.降温/复温双重功能；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6.最大降温速率：≧2℃/min；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7.最大升温速率：≧2℃/min；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8.四路输出，八个接口，可同时连接两套毯子和两套帽子。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（二）配置需求：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1.主机1台；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2.冰毯2套；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3.冰帽2套。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（三）售后服务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1.仪器的安装、调试：由厂家工程师负责，到医院现场安装、调试，培训,拆除的包装负责清理。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3.设备整机保修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3年,以医院的验收报告和时间起算。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除颤仪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数量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/台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（一）技术参数需求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1.显示器:≧6.5英寸，高背光显示，屏幕亮度≥1000cd/m2；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2.除颤电流波形：双相波技术，除颤最大能量:≥270J；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3.快速充电：4秒内充电到200J（包括使用交流电时），充电到最大能量≤5秒；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4.ECG波形恢复时间：除颤放电后，心电波形在3秒内恢复，能快速5.判断当次除颤效果和患者情况；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6.心电导联：标配三导联；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7.防水等级：IP44级；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8.数据存储：可存储≥160小时心电图连续波形。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（二）配置需求：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1.主机1台；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2.心电导联线1条；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3.电源线1条；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4.打印纸1卷；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5.电池1个。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（三）售后服务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（1）整机免费保修3年，消耗品及配件不在保修范围；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（2）接到故障通知后，2小时内给予响应，12小时内赶到现场。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六、有创呼吸机  数量5台 限价：23万/台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（一）技术参数需求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1.适用于对成人、小儿和新生儿患者进行通气辅助及呼吸支持的呼吸机，机型新颖，中文操作界面；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2.吸气安全阀组件可拆卸，并能高温高压蒸汽消毒，以防止院内交叉感染；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3.呼气阀组件一体化设计，内置金属膜片流量传感器，精度高，寿命长，并能高温高压蒸汽消毒，以防止院内交叉感染；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4.标配模式：容量控制/辅助通气模式V-A/C和容量同步间歇指令通气模式V-SIMV；压力控制/辅助通气模式P-A/C和压力同步间歇指令通气模式P-SIMV；持续气道正压通气模式/压力支持通气模式CPAP/PSV、窒息通气模式；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5.气动电控呼吸机；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6.备用空气气源，可在断电断气状态下继续工作；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7.氧疗模式：具备高流速氧疗功能，氧疗流速和氧浓度可设；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8.先进的智能同步技术，自动调节吸气触发/呼气触发灵敏度，自动调节压力上升时间，提高病人自主呼吸时的舒适度和人机同步性，无需医护人员频繁手动调节参数。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（二）配置需求：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1.主机1台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2.台车1台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3.湿化器1个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4.备用气源1个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5.锂电池  1个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成人模拟肺 1个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（三）售后服务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（1）整机免费保修2年，消耗品及配件不在保修范围。</w:t>
      </w:r>
    </w:p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（2）接到故障通知后，2小时内给予响应，12小时内赶到现场。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3B07"/>
    <w:multiLevelType w:val="singleLevel"/>
    <w:tmpl w:val="64153B07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502244"/>
    <w:rsid w:val="000063A9"/>
    <w:rsid w:val="00011453"/>
    <w:rsid w:val="00021CA5"/>
    <w:rsid w:val="00053343"/>
    <w:rsid w:val="00075649"/>
    <w:rsid w:val="000E0622"/>
    <w:rsid w:val="000E1BD6"/>
    <w:rsid w:val="000F768C"/>
    <w:rsid w:val="00106C82"/>
    <w:rsid w:val="00135B99"/>
    <w:rsid w:val="001460DA"/>
    <w:rsid w:val="00157B8F"/>
    <w:rsid w:val="001960A9"/>
    <w:rsid w:val="00197CAB"/>
    <w:rsid w:val="001C09A8"/>
    <w:rsid w:val="001C1163"/>
    <w:rsid w:val="00267CF8"/>
    <w:rsid w:val="00283B6A"/>
    <w:rsid w:val="00287CB8"/>
    <w:rsid w:val="002A78EB"/>
    <w:rsid w:val="002B3881"/>
    <w:rsid w:val="002E5494"/>
    <w:rsid w:val="003B29F3"/>
    <w:rsid w:val="003B2C14"/>
    <w:rsid w:val="003B53D2"/>
    <w:rsid w:val="00464E1C"/>
    <w:rsid w:val="00466646"/>
    <w:rsid w:val="00467B50"/>
    <w:rsid w:val="004E5257"/>
    <w:rsid w:val="005036D5"/>
    <w:rsid w:val="00522D73"/>
    <w:rsid w:val="00576AD6"/>
    <w:rsid w:val="005A3CC7"/>
    <w:rsid w:val="005B0B97"/>
    <w:rsid w:val="005B27E5"/>
    <w:rsid w:val="006252C8"/>
    <w:rsid w:val="0064697D"/>
    <w:rsid w:val="00653EFD"/>
    <w:rsid w:val="006E0519"/>
    <w:rsid w:val="00733BE6"/>
    <w:rsid w:val="00753615"/>
    <w:rsid w:val="007557C8"/>
    <w:rsid w:val="0076326D"/>
    <w:rsid w:val="007E3E20"/>
    <w:rsid w:val="007E5F51"/>
    <w:rsid w:val="008820E7"/>
    <w:rsid w:val="008979D9"/>
    <w:rsid w:val="008E4A00"/>
    <w:rsid w:val="009019B8"/>
    <w:rsid w:val="009443D7"/>
    <w:rsid w:val="00952985"/>
    <w:rsid w:val="009778DD"/>
    <w:rsid w:val="009844B3"/>
    <w:rsid w:val="00995686"/>
    <w:rsid w:val="009A71CA"/>
    <w:rsid w:val="009D011C"/>
    <w:rsid w:val="009F67A2"/>
    <w:rsid w:val="00A07018"/>
    <w:rsid w:val="00A56B28"/>
    <w:rsid w:val="00AB07CA"/>
    <w:rsid w:val="00AC25EF"/>
    <w:rsid w:val="00B14CD5"/>
    <w:rsid w:val="00B64BA7"/>
    <w:rsid w:val="00BF3CA9"/>
    <w:rsid w:val="00C0334C"/>
    <w:rsid w:val="00C13A59"/>
    <w:rsid w:val="00C84876"/>
    <w:rsid w:val="00D37E5C"/>
    <w:rsid w:val="00D81306"/>
    <w:rsid w:val="00DF48AD"/>
    <w:rsid w:val="00E26B3B"/>
    <w:rsid w:val="00E73B8F"/>
    <w:rsid w:val="00EA59F5"/>
    <w:rsid w:val="00F12E29"/>
    <w:rsid w:val="00F5740A"/>
    <w:rsid w:val="00F71866"/>
    <w:rsid w:val="00FA6433"/>
    <w:rsid w:val="010409D8"/>
    <w:rsid w:val="02736307"/>
    <w:rsid w:val="02A82FE1"/>
    <w:rsid w:val="02D755BA"/>
    <w:rsid w:val="03732996"/>
    <w:rsid w:val="039F391D"/>
    <w:rsid w:val="04081883"/>
    <w:rsid w:val="04B44F3F"/>
    <w:rsid w:val="04D16BE9"/>
    <w:rsid w:val="04D8243A"/>
    <w:rsid w:val="051916B7"/>
    <w:rsid w:val="06972DEF"/>
    <w:rsid w:val="06BE499E"/>
    <w:rsid w:val="0734367D"/>
    <w:rsid w:val="075D47A7"/>
    <w:rsid w:val="079433AF"/>
    <w:rsid w:val="08934273"/>
    <w:rsid w:val="08EE6D5D"/>
    <w:rsid w:val="0967023B"/>
    <w:rsid w:val="099E26D6"/>
    <w:rsid w:val="0A1D19F2"/>
    <w:rsid w:val="0A657FD7"/>
    <w:rsid w:val="0B0B2F9C"/>
    <w:rsid w:val="0B9260E0"/>
    <w:rsid w:val="0BDA6853"/>
    <w:rsid w:val="0C0700BF"/>
    <w:rsid w:val="0CA97DFE"/>
    <w:rsid w:val="0CB10AAD"/>
    <w:rsid w:val="0CD15491"/>
    <w:rsid w:val="0CE63256"/>
    <w:rsid w:val="0D4968B9"/>
    <w:rsid w:val="0D874804"/>
    <w:rsid w:val="0DAB7914"/>
    <w:rsid w:val="0F337BF1"/>
    <w:rsid w:val="0F701198"/>
    <w:rsid w:val="10082B53"/>
    <w:rsid w:val="10A7210B"/>
    <w:rsid w:val="10FA1627"/>
    <w:rsid w:val="11464125"/>
    <w:rsid w:val="131C5C27"/>
    <w:rsid w:val="13E00DC5"/>
    <w:rsid w:val="141A42B5"/>
    <w:rsid w:val="146C5DEF"/>
    <w:rsid w:val="1471629C"/>
    <w:rsid w:val="1485765B"/>
    <w:rsid w:val="14B35214"/>
    <w:rsid w:val="150D35BC"/>
    <w:rsid w:val="1548262A"/>
    <w:rsid w:val="165923D4"/>
    <w:rsid w:val="1722230B"/>
    <w:rsid w:val="17F9590A"/>
    <w:rsid w:val="1843697B"/>
    <w:rsid w:val="18493C6A"/>
    <w:rsid w:val="186144DC"/>
    <w:rsid w:val="18A701BC"/>
    <w:rsid w:val="18DF28DB"/>
    <w:rsid w:val="19FA72E7"/>
    <w:rsid w:val="1A0E245D"/>
    <w:rsid w:val="1ADC08D3"/>
    <w:rsid w:val="1B027060"/>
    <w:rsid w:val="1B732150"/>
    <w:rsid w:val="1B781CB1"/>
    <w:rsid w:val="1BA11283"/>
    <w:rsid w:val="1C265686"/>
    <w:rsid w:val="1CC72278"/>
    <w:rsid w:val="1E815ED1"/>
    <w:rsid w:val="1EC00884"/>
    <w:rsid w:val="1EC20263"/>
    <w:rsid w:val="1ECD2796"/>
    <w:rsid w:val="1EE759B3"/>
    <w:rsid w:val="1EF87811"/>
    <w:rsid w:val="1EFC4747"/>
    <w:rsid w:val="1FA018B2"/>
    <w:rsid w:val="2006453E"/>
    <w:rsid w:val="22EA25DF"/>
    <w:rsid w:val="23697158"/>
    <w:rsid w:val="2437662E"/>
    <w:rsid w:val="248B57C0"/>
    <w:rsid w:val="24A96B47"/>
    <w:rsid w:val="24F51290"/>
    <w:rsid w:val="2502028C"/>
    <w:rsid w:val="2668321A"/>
    <w:rsid w:val="2676354E"/>
    <w:rsid w:val="26851D2B"/>
    <w:rsid w:val="269E60A6"/>
    <w:rsid w:val="270B3FE6"/>
    <w:rsid w:val="2736146D"/>
    <w:rsid w:val="28303C36"/>
    <w:rsid w:val="2A154325"/>
    <w:rsid w:val="2B477D5D"/>
    <w:rsid w:val="2BAD0D3D"/>
    <w:rsid w:val="2BEB2D84"/>
    <w:rsid w:val="2C0E48F5"/>
    <w:rsid w:val="2C5C6785"/>
    <w:rsid w:val="2C7B6308"/>
    <w:rsid w:val="2C9E6EC1"/>
    <w:rsid w:val="2D943E47"/>
    <w:rsid w:val="2DFB7C8B"/>
    <w:rsid w:val="2EDF215A"/>
    <w:rsid w:val="308E5378"/>
    <w:rsid w:val="30924DF4"/>
    <w:rsid w:val="311A549F"/>
    <w:rsid w:val="31B23361"/>
    <w:rsid w:val="31DE7C0C"/>
    <w:rsid w:val="31E80E4C"/>
    <w:rsid w:val="322261C3"/>
    <w:rsid w:val="32A972D7"/>
    <w:rsid w:val="32B279AD"/>
    <w:rsid w:val="32BF6C4B"/>
    <w:rsid w:val="32F76ADF"/>
    <w:rsid w:val="33674D43"/>
    <w:rsid w:val="33710781"/>
    <w:rsid w:val="337C4631"/>
    <w:rsid w:val="33F731D0"/>
    <w:rsid w:val="33FE0BCA"/>
    <w:rsid w:val="3421638C"/>
    <w:rsid w:val="34683D40"/>
    <w:rsid w:val="34BC322E"/>
    <w:rsid w:val="358E7077"/>
    <w:rsid w:val="35BB56EE"/>
    <w:rsid w:val="377C5C90"/>
    <w:rsid w:val="379614F3"/>
    <w:rsid w:val="38944ABD"/>
    <w:rsid w:val="38CD0B3F"/>
    <w:rsid w:val="38ED63BF"/>
    <w:rsid w:val="394450DD"/>
    <w:rsid w:val="39470E65"/>
    <w:rsid w:val="39F85CE5"/>
    <w:rsid w:val="3C3A50B3"/>
    <w:rsid w:val="3D505F41"/>
    <w:rsid w:val="3D5C75C6"/>
    <w:rsid w:val="3D616EF4"/>
    <w:rsid w:val="3DA70DBB"/>
    <w:rsid w:val="3DC5730D"/>
    <w:rsid w:val="3E507364"/>
    <w:rsid w:val="3E6F5425"/>
    <w:rsid w:val="3E7148C7"/>
    <w:rsid w:val="3E873119"/>
    <w:rsid w:val="3E935337"/>
    <w:rsid w:val="3EB2640A"/>
    <w:rsid w:val="3EDB51FA"/>
    <w:rsid w:val="40B6141B"/>
    <w:rsid w:val="4175100E"/>
    <w:rsid w:val="41AC3171"/>
    <w:rsid w:val="41B4310A"/>
    <w:rsid w:val="41E16BEA"/>
    <w:rsid w:val="42192527"/>
    <w:rsid w:val="42591773"/>
    <w:rsid w:val="428B4C6E"/>
    <w:rsid w:val="429D69D1"/>
    <w:rsid w:val="42D52DCD"/>
    <w:rsid w:val="42F73C46"/>
    <w:rsid w:val="4363579D"/>
    <w:rsid w:val="44F202EF"/>
    <w:rsid w:val="45191235"/>
    <w:rsid w:val="45721296"/>
    <w:rsid w:val="457D599C"/>
    <w:rsid w:val="46502244"/>
    <w:rsid w:val="466A16DD"/>
    <w:rsid w:val="46FE7713"/>
    <w:rsid w:val="474F72AA"/>
    <w:rsid w:val="47A166BC"/>
    <w:rsid w:val="47A84143"/>
    <w:rsid w:val="49C92BD4"/>
    <w:rsid w:val="4A663850"/>
    <w:rsid w:val="4A76418D"/>
    <w:rsid w:val="4AA7166C"/>
    <w:rsid w:val="4B3D3163"/>
    <w:rsid w:val="4B7D3712"/>
    <w:rsid w:val="4B8D4A30"/>
    <w:rsid w:val="4C213D98"/>
    <w:rsid w:val="4C8B1D34"/>
    <w:rsid w:val="4CC47EA6"/>
    <w:rsid w:val="4DAE1E2F"/>
    <w:rsid w:val="4DDA3D78"/>
    <w:rsid w:val="4E1258BA"/>
    <w:rsid w:val="4E3763F7"/>
    <w:rsid w:val="4E6F5CA0"/>
    <w:rsid w:val="4F9D5F58"/>
    <w:rsid w:val="501E37DD"/>
    <w:rsid w:val="50A84FFA"/>
    <w:rsid w:val="50C24EE5"/>
    <w:rsid w:val="50EA24CF"/>
    <w:rsid w:val="51600934"/>
    <w:rsid w:val="51A15630"/>
    <w:rsid w:val="528C78D4"/>
    <w:rsid w:val="52AB68A0"/>
    <w:rsid w:val="52CD151C"/>
    <w:rsid w:val="52EE4A1F"/>
    <w:rsid w:val="52F17545"/>
    <w:rsid w:val="53716FAF"/>
    <w:rsid w:val="53E97568"/>
    <w:rsid w:val="542A285D"/>
    <w:rsid w:val="543E6F65"/>
    <w:rsid w:val="549D5ABE"/>
    <w:rsid w:val="54C60665"/>
    <w:rsid w:val="54D11FC7"/>
    <w:rsid w:val="55702AA9"/>
    <w:rsid w:val="5573626F"/>
    <w:rsid w:val="55CD2BF5"/>
    <w:rsid w:val="55D2254A"/>
    <w:rsid w:val="561F3176"/>
    <w:rsid w:val="56ED27D2"/>
    <w:rsid w:val="577F4D81"/>
    <w:rsid w:val="579E4303"/>
    <w:rsid w:val="58811606"/>
    <w:rsid w:val="599A6844"/>
    <w:rsid w:val="5A2964C9"/>
    <w:rsid w:val="5AC6201C"/>
    <w:rsid w:val="5B577991"/>
    <w:rsid w:val="5B661C62"/>
    <w:rsid w:val="5B910542"/>
    <w:rsid w:val="5BD475D9"/>
    <w:rsid w:val="5BFD2152"/>
    <w:rsid w:val="5C467925"/>
    <w:rsid w:val="5C4F193E"/>
    <w:rsid w:val="5DB63D97"/>
    <w:rsid w:val="5DD7581E"/>
    <w:rsid w:val="5E020928"/>
    <w:rsid w:val="5E6F62F7"/>
    <w:rsid w:val="5EC44C66"/>
    <w:rsid w:val="5F274C16"/>
    <w:rsid w:val="5FA83811"/>
    <w:rsid w:val="5FFD0818"/>
    <w:rsid w:val="60502F89"/>
    <w:rsid w:val="60781909"/>
    <w:rsid w:val="607A375D"/>
    <w:rsid w:val="60967743"/>
    <w:rsid w:val="61B45610"/>
    <w:rsid w:val="61C121A0"/>
    <w:rsid w:val="61F278BF"/>
    <w:rsid w:val="62136A57"/>
    <w:rsid w:val="623341D1"/>
    <w:rsid w:val="633B7D33"/>
    <w:rsid w:val="64627654"/>
    <w:rsid w:val="646A3912"/>
    <w:rsid w:val="65265435"/>
    <w:rsid w:val="652E03D4"/>
    <w:rsid w:val="65A63ABE"/>
    <w:rsid w:val="65EE21EE"/>
    <w:rsid w:val="66897CDA"/>
    <w:rsid w:val="66DE6ADA"/>
    <w:rsid w:val="68485260"/>
    <w:rsid w:val="6875594F"/>
    <w:rsid w:val="689748E6"/>
    <w:rsid w:val="68B65EF4"/>
    <w:rsid w:val="69BB07E2"/>
    <w:rsid w:val="69D45A60"/>
    <w:rsid w:val="6A1F4FE3"/>
    <w:rsid w:val="6B00095D"/>
    <w:rsid w:val="6BAE6E3B"/>
    <w:rsid w:val="6C286B97"/>
    <w:rsid w:val="6C887A30"/>
    <w:rsid w:val="6E0F6DEF"/>
    <w:rsid w:val="6E331ABE"/>
    <w:rsid w:val="6E5D2CB5"/>
    <w:rsid w:val="6ECB3D27"/>
    <w:rsid w:val="6F4D63C8"/>
    <w:rsid w:val="6F52391B"/>
    <w:rsid w:val="6F9D0ED2"/>
    <w:rsid w:val="6FE26F5B"/>
    <w:rsid w:val="70003005"/>
    <w:rsid w:val="703A73EC"/>
    <w:rsid w:val="70BB55BA"/>
    <w:rsid w:val="723E1E9C"/>
    <w:rsid w:val="727F285F"/>
    <w:rsid w:val="72CB139F"/>
    <w:rsid w:val="73724DA2"/>
    <w:rsid w:val="73A54F4E"/>
    <w:rsid w:val="741F702D"/>
    <w:rsid w:val="745F0FA3"/>
    <w:rsid w:val="748977DD"/>
    <w:rsid w:val="75A75DA2"/>
    <w:rsid w:val="76284D93"/>
    <w:rsid w:val="762C6004"/>
    <w:rsid w:val="771F15F3"/>
    <w:rsid w:val="780A33FF"/>
    <w:rsid w:val="792A07D8"/>
    <w:rsid w:val="79323EC7"/>
    <w:rsid w:val="79B77C18"/>
    <w:rsid w:val="7A810B2E"/>
    <w:rsid w:val="7C0A3500"/>
    <w:rsid w:val="7CEC6DD3"/>
    <w:rsid w:val="7D661D1F"/>
    <w:rsid w:val="7DF847DD"/>
    <w:rsid w:val="7E180632"/>
    <w:rsid w:val="7EE54D86"/>
    <w:rsid w:val="7F802DEE"/>
    <w:rsid w:val="7F927B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hAnsi="Times New Roman" w:eastAsia="宋体" w:cs="宋体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Calibri" w:eastAsia="方正仿宋_GBK" w:cs="宋体"/>
      <w:kern w:val="2"/>
      <w:sz w:val="32"/>
      <w:szCs w:val="28"/>
      <w:lang w:val="en-US" w:eastAsia="zh-CN" w:bidi="ar-SA"/>
    </w:rPr>
  </w:style>
  <w:style w:type="paragraph" w:styleId="5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after="120"/>
    </w:pPr>
    <w:rPr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8">
    <w:name w:val="Date"/>
    <w:basedOn w:val="1"/>
    <w:next w:val="1"/>
    <w:qFormat/>
    <w:uiPriority w:val="0"/>
    <w:rPr>
      <w:szCs w:val="20"/>
    </w:rPr>
  </w:style>
  <w:style w:type="paragraph" w:styleId="9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List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27</Pages>
  <Words>1914</Words>
  <Characters>10913</Characters>
  <Lines>90</Lines>
  <Paragraphs>25</Paragraphs>
  <TotalTime>17</TotalTime>
  <ScaleCrop>false</ScaleCrop>
  <LinksUpToDate>false</LinksUpToDate>
  <CharactersWithSpaces>12802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2022-09-01T10:10:00Z</dcterms:created>
  <dc:creator>Administrator</dc:creator>
  <cp:lastModifiedBy>WPS_1658974074</cp:lastModifiedBy>
  <cp:lastPrinted>2022-09-01T10:09:00Z</cp:lastPrinted>
  <dcterms:modified xsi:type="dcterms:W3CDTF">2023-04-04T03:03:30Z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