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CBFF" w14:textId="77777777" w:rsidR="00BF3A5E" w:rsidRDefault="00000000">
      <w:pPr>
        <w:jc w:val="center"/>
        <w:rPr>
          <w:rFonts w:ascii="宋体" w:eastAsia="宋体" w:hAnsi="宋体" w:cs="宋体" w:hint="eastAsia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用户需求书</w:t>
      </w:r>
    </w:p>
    <w:p w14:paraId="23B1F8EA" w14:textId="77777777" w:rsidR="00BF3A5E" w:rsidRDefault="00000000">
      <w:pPr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32"/>
          <w:szCs w:val="32"/>
        </w:rPr>
        <w:t>本技术要求仅做参考，不是唯一指标）</w:t>
      </w:r>
    </w:p>
    <w:p w14:paraId="6212273C" w14:textId="77777777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采购包3、艾</w:t>
      </w:r>
      <w:proofErr w:type="gramStart"/>
      <w:r>
        <w:rPr>
          <w:rFonts w:hint="eastAsia"/>
          <w:b/>
          <w:bCs/>
          <w:sz w:val="30"/>
          <w:szCs w:val="30"/>
        </w:rPr>
        <w:t>灸</w:t>
      </w:r>
      <w:proofErr w:type="gramEnd"/>
      <w:r>
        <w:rPr>
          <w:rFonts w:hint="eastAsia"/>
          <w:b/>
          <w:bCs/>
          <w:sz w:val="30"/>
          <w:szCs w:val="30"/>
        </w:rPr>
        <w:t>治疗仪    数量：3台    预算单价：0.6万/台</w:t>
      </w:r>
    </w:p>
    <w:p w14:paraId="6D780C86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318567D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1、热疗温度范围:不大于60°,连续调温。</w:t>
      </w:r>
    </w:p>
    <w:p w14:paraId="65EC8F9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2、治疗时间:5 ~ 60分钟。</w:t>
      </w:r>
    </w:p>
    <w:p w14:paraId="3F4CBB4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▲3、具有高温保护功能，</w:t>
      </w:r>
      <w:proofErr w:type="gramStart"/>
      <w:r>
        <w:rPr>
          <w:rFonts w:hint="eastAsia"/>
          <w:sz w:val="24"/>
        </w:rPr>
        <w:t>灸器网置</w:t>
      </w:r>
      <w:proofErr w:type="gramEnd"/>
      <w:r>
        <w:rPr>
          <w:rFonts w:hint="eastAsia"/>
          <w:sz w:val="24"/>
        </w:rPr>
        <w:t>温度超出60℃之前，自动停止加热。</w:t>
      </w:r>
    </w:p>
    <w:p w14:paraId="7DB9EB4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4、艾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治疗和红光治疗相结合，配有艾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装置及红光辐射器。</w:t>
      </w:r>
    </w:p>
    <w:p w14:paraId="608339F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5、触摸显示屏可以调节时间、温度和红光开关。</w:t>
      </w:r>
    </w:p>
    <w:p w14:paraId="25537D4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6、无烟艾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 xml:space="preserve">。 </w:t>
      </w:r>
    </w:p>
    <w:p w14:paraId="0EFA6171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3678F28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</w:t>
      </w:r>
    </w:p>
    <w:p w14:paraId="58FE2ED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2.保修卡 </w:t>
      </w:r>
    </w:p>
    <w:p w14:paraId="2A58C91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3.说明书2份 </w:t>
      </w:r>
    </w:p>
    <w:p w14:paraId="2B27A4B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 xml:space="preserve">耗材 </w:t>
      </w:r>
    </w:p>
    <w:p w14:paraId="2AE7CCA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5.合格证</w:t>
      </w:r>
    </w:p>
    <w:p w14:paraId="19A26B3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6.保险丝 </w:t>
      </w:r>
    </w:p>
    <w:p w14:paraId="06F833A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7.能量罩、防护罩</w:t>
      </w:r>
    </w:p>
    <w:p w14:paraId="7AE2BEF2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67C440F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6EFD826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0E814DA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3.保修期：整机保修2年（含.以上（提供的配件生产日期需为近两年内.；</w:t>
      </w:r>
    </w:p>
    <w:p w14:paraId="118C4F5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4.注明易损件使用寿命、单价。</w:t>
      </w:r>
    </w:p>
    <w:p w14:paraId="4ECC906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5.维护响应时间：≤24小时。</w:t>
      </w:r>
    </w:p>
    <w:p w14:paraId="2AE9E495" w14:textId="77777777" w:rsidR="00BF3A5E" w:rsidRDefault="00BF3A5E">
      <w:pPr>
        <w:rPr>
          <w:rFonts w:hint="eastAsia"/>
          <w:sz w:val="24"/>
        </w:rPr>
      </w:pPr>
    </w:p>
    <w:sectPr w:rsidR="00BF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C8C3" w14:textId="77777777" w:rsidR="00724B99" w:rsidRDefault="00724B99">
      <w:pPr>
        <w:rPr>
          <w:rFonts w:hint="eastAsia"/>
        </w:rPr>
      </w:pPr>
      <w:r>
        <w:separator/>
      </w:r>
    </w:p>
  </w:endnote>
  <w:endnote w:type="continuationSeparator" w:id="0">
    <w:p w14:paraId="1919BF4F" w14:textId="77777777" w:rsidR="00724B99" w:rsidRDefault="00724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7F18" w14:textId="77777777" w:rsidR="00724B99" w:rsidRDefault="00724B99">
      <w:pPr>
        <w:rPr>
          <w:rFonts w:hint="eastAsia"/>
        </w:rPr>
      </w:pPr>
      <w:r>
        <w:separator/>
      </w:r>
    </w:p>
  </w:footnote>
  <w:footnote w:type="continuationSeparator" w:id="0">
    <w:p w14:paraId="493FC63D" w14:textId="77777777" w:rsidR="00724B99" w:rsidRDefault="00724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BF"/>
    <w:rsid w:val="00104236"/>
    <w:rsid w:val="001A46FE"/>
    <w:rsid w:val="002A26CE"/>
    <w:rsid w:val="004D6DD4"/>
    <w:rsid w:val="004E73D0"/>
    <w:rsid w:val="00724B99"/>
    <w:rsid w:val="007C4C23"/>
    <w:rsid w:val="00815BBF"/>
    <w:rsid w:val="008607EB"/>
    <w:rsid w:val="00AC389D"/>
    <w:rsid w:val="00AD0DC0"/>
    <w:rsid w:val="00BF3A5E"/>
    <w:rsid w:val="00D671DD"/>
    <w:rsid w:val="00EF6710"/>
    <w:rsid w:val="00F34084"/>
    <w:rsid w:val="00F85321"/>
    <w:rsid w:val="20670BBD"/>
    <w:rsid w:val="63B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9696"/>
  <w15:docId w15:val="{87E96C61-09F9-4FDB-AE92-AD34F21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Revision"/>
    <w:hidden/>
    <w:uiPriority w:val="99"/>
    <w:unhideWhenUsed/>
    <w:rsid w:val="001A4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89038520@qq.com</dc:creator>
  <cp:lastModifiedBy>89038520@qq.com</cp:lastModifiedBy>
  <cp:revision>4</cp:revision>
  <dcterms:created xsi:type="dcterms:W3CDTF">2024-12-05T10:18:00Z</dcterms:created>
  <dcterms:modified xsi:type="dcterms:W3CDTF">2024-12-12T08:49:00Z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035E161B9DEE4FA2BD41616D52A5DB29_13</vt:lpwstr>
  </property>
</Properties>
</file>