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b/>
          <w:bCs/>
          <w:sz w:val="30"/>
          <w:szCs w:val="30"/>
        </w:rPr>
      </w:pPr>
      <w:bookmarkStart w:id="0" w:name="_GoBack"/>
      <w:bookmarkEnd w:id="0"/>
    </w:p>
    <w:p>
      <w:pPr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诚信参与市场调研及诚信报价承诺书</w:t>
      </w:r>
    </w:p>
    <w:p>
      <w:pPr>
        <w:ind w:left="-540" w:leftChars="-257"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致：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广州市天河区中医</w:t>
      </w:r>
      <w:r>
        <w:rPr>
          <w:rFonts w:hint="eastAsia" w:ascii="仿宋" w:hAnsi="仿宋" w:eastAsia="仿宋" w:cs="仿宋"/>
          <w:sz w:val="32"/>
          <w:szCs w:val="32"/>
        </w:rPr>
        <w:t>医院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本公司郑重承诺：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一、遵守政府采购法律、法规和规章制度，维护医院采购市场秩序和公平竞争环境；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二、依法诚信认真对待医院本次市场调研活动，自觉维护医院的合法权益；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三、不恶意竞价，调研报价真实有效且可依法提供相应货物，调研报价与投标价不会差异巨大；</w:t>
      </w:r>
    </w:p>
    <w:p>
      <w:pPr>
        <w:pStyle w:val="2"/>
        <w:numPr>
          <w:ilvl w:val="0"/>
          <w:numId w:val="0"/>
        </w:numPr>
        <w:spacing w:after="0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四、对于本次调研，我司不存在以下情形：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①单位负责人为同一人或者存在直接控股、管理关系的不同供应商；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②除单一来源采购项目外，为采购项目提供整体设计、规范编制或者项目管理、监理、检测等服务的供应商，不得再参加该采购项目的其他采购活动；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③涉及围猎标的或陪标或围标的法律规定禁止的情况等。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五、主动接受医院及相关监督管理部门的监督检查。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本公司若有违反本承诺内容的行为，愿意承担相应的后果和法律责任。 </w:t>
      </w:r>
    </w:p>
    <w:p>
      <w:pPr>
        <w:adjustRightInd w:val="0"/>
        <w:snapToGrid w:val="0"/>
        <w:rPr>
          <w:rFonts w:ascii="仿宋" w:hAnsi="仿宋" w:eastAsia="仿宋" w:cs="仿宋"/>
          <w:sz w:val="32"/>
          <w:szCs w:val="32"/>
        </w:rPr>
      </w:pPr>
    </w:p>
    <w:p>
      <w:pPr>
        <w:adjustRightInd w:val="0"/>
        <w:snapToGrid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公司法定代表人（或法定代表人授权代表）签字：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</w:t>
      </w:r>
    </w:p>
    <w:p>
      <w:pPr>
        <w:adjustRightInd w:val="0"/>
        <w:snapToGrid w:val="0"/>
        <w:jc w:val="center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公司名称（签章）：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</w:t>
      </w:r>
    </w:p>
    <w:p>
      <w:pPr>
        <w:adjustRightInd w:val="0"/>
        <w:snapToGrid w:val="0"/>
        <w:jc w:val="right"/>
      </w:pPr>
      <w:r>
        <w:rPr>
          <w:rFonts w:hint="eastAsia" w:ascii="仿宋" w:hAnsi="仿宋" w:eastAsia="仿宋" w:cs="仿宋"/>
          <w:sz w:val="32"/>
          <w:szCs w:val="32"/>
        </w:rPr>
        <w:t>日期：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270" w:right="1406" w:bottom="1383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E6FC0"/>
    <w:multiLevelType w:val="multilevel"/>
    <w:tmpl w:val="53BE6FC0"/>
    <w:lvl w:ilvl="0" w:tentative="0">
      <w:start w:val="1"/>
      <w:numFmt w:val="decimal"/>
      <w:pStyle w:val="2"/>
      <w:lvlText w:val="%1. "/>
      <w:lvlJc w:val="left"/>
      <w:pPr>
        <w:tabs>
          <w:tab w:val="left" w:pos="839"/>
        </w:tabs>
        <w:ind w:left="839" w:hanging="419"/>
      </w:pPr>
      <w:rPr>
        <w:rFonts w:hint="eastAsia"/>
      </w:rPr>
    </w:lvl>
    <w:lvl w:ilvl="1" w:tentative="0">
      <w:start w:val="1"/>
      <w:numFmt w:val="upperLetter"/>
      <w:lvlText w:val="%2. "/>
      <w:lvlJc w:val="left"/>
      <w:pPr>
        <w:tabs>
          <w:tab w:val="left" w:pos="1049"/>
        </w:tabs>
        <w:ind w:left="1049" w:hanging="420"/>
      </w:pPr>
      <w:rPr>
        <w:rFonts w:hint="eastAsia"/>
      </w:rPr>
    </w:lvl>
    <w:lvl w:ilvl="2" w:tentative="0">
      <w:start w:val="1"/>
      <w:numFmt w:val="lowerLetter"/>
      <w:lvlText w:val="%3. "/>
      <w:lvlJc w:val="left"/>
      <w:pPr>
        <w:tabs>
          <w:tab w:val="left" w:pos="1259"/>
        </w:tabs>
        <w:ind w:left="1259" w:hanging="420"/>
      </w:pPr>
      <w:rPr>
        <w:rFonts w:hint="eastAsia"/>
      </w:rPr>
    </w:lvl>
    <w:lvl w:ilvl="3" w:tentative="0">
      <w:start w:val="1"/>
      <w:numFmt w:val="lowerLetter"/>
      <w:lvlText w:val="%4) "/>
      <w:lvlJc w:val="left"/>
      <w:pPr>
        <w:tabs>
          <w:tab w:val="left" w:pos="1469"/>
        </w:tabs>
        <w:ind w:left="1469" w:hanging="42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D45F3"/>
    <w:rsid w:val="00BD4725"/>
    <w:rsid w:val="00CA088E"/>
    <w:rsid w:val="035D45F3"/>
    <w:rsid w:val="0CCE0391"/>
    <w:rsid w:val="221461F7"/>
    <w:rsid w:val="260041E3"/>
    <w:rsid w:val="30241085"/>
    <w:rsid w:val="51EE7A78"/>
    <w:rsid w:val="650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numPr>
        <w:ilvl w:val="0"/>
        <w:numId w:val="1"/>
      </w:numPr>
      <w:tabs>
        <w:tab w:val="clear" w:pos="839"/>
      </w:tabs>
      <w:spacing w:after="120"/>
      <w:ind w:left="0" w:firstLine="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389</Characters>
  <Lines>3</Lines>
  <Paragraphs>1</Paragraphs>
  <ScaleCrop>false</ScaleCrop>
  <LinksUpToDate>false</LinksUpToDate>
  <CharactersWithSpaces>456</CharactersWithSpaces>
  <Application>WPS Office_10.8.0.6157_F1E327BC-269C-435d-A152-05C5408002CA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2022-02-15T01:10:00Z</dcterms:created>
  <dc:creator>江鑫富</dc:creator>
  <cp:lastModifiedBy>Administrator</cp:lastModifiedBy>
  <dcterms:modified xsi:type="dcterms:W3CDTF">2024-05-26T15:32:27Z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BDC15814A7464067856B8CE466D9FB46</vt:lpwstr>
  </property>
</Properties>
</file>